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60B71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5A5EE973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rPr>
          <w:rFonts w:hint="eastAsia" w:ascii="方正小标宋_GBK" w:eastAsia="方正小标宋_GBK"/>
          <w:color w:val="auto"/>
          <w:sz w:val="32"/>
          <w:szCs w:val="32"/>
        </w:rPr>
      </w:pPr>
      <w:r>
        <w:rPr>
          <w:rFonts w:hint="eastAsia" w:ascii="方正小标宋_GBK" w:eastAsia="方正小标宋_GBK"/>
          <w:color w:val="auto"/>
          <w:sz w:val="32"/>
          <w:szCs w:val="32"/>
        </w:rPr>
        <w:t>超星尔雅系统操作手册</w:t>
      </w:r>
    </w:p>
    <w:p w14:paraId="7231BE7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一、电脑</w:t>
      </w:r>
      <w:r>
        <w:rPr>
          <w:rFonts w:hint="eastAsia" w:ascii="仿宋_GB2312" w:eastAsia="仿宋_GB2312"/>
          <w:color w:val="auto"/>
          <w:sz w:val="28"/>
          <w:szCs w:val="28"/>
        </w:rPr>
        <w:t>登录</w:t>
      </w:r>
    </w:p>
    <w:p w14:paraId="01AFE71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color w:val="auto"/>
          <w:sz w:val="28"/>
          <w:szCs w:val="28"/>
        </w:rPr>
        <w:t>域名</w:t>
      </w:r>
      <w:r>
        <w:rPr>
          <w:rFonts w:hint="eastAsia" w:ascii="仿宋_GB2312" w:eastAsia="仿宋_GB2312"/>
          <w:b/>
          <w:bCs/>
          <w:color w:val="auto"/>
          <w:sz w:val="28"/>
          <w:szCs w:val="28"/>
        </w:rPr>
        <w:t xml:space="preserve"> http://cqrk.fanya.chaoxing.com/portal </w:t>
      </w:r>
      <w:r>
        <w:rPr>
          <w:rFonts w:hint="eastAsia" w:ascii="仿宋_GB2312" w:eastAsia="仿宋_GB2312"/>
          <w:color w:val="auto"/>
          <w:sz w:val="28"/>
          <w:szCs w:val="28"/>
        </w:rPr>
        <w:t>点击登录</w:t>
      </w:r>
    </w:p>
    <w:p w14:paraId="307BA3DE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rPr>
          <w:rFonts w:hint="eastAsia"/>
          <w:color w:val="auto"/>
          <w:lang w:eastAsia="zh-CN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4792980</wp:posOffset>
                </wp:positionH>
                <wp:positionV relativeFrom="paragraph">
                  <wp:posOffset>1921510</wp:posOffset>
                </wp:positionV>
                <wp:extent cx="1211580" cy="372110"/>
                <wp:effectExtent l="310515" t="4445" r="20955" b="42545"/>
                <wp:wrapNone/>
                <wp:docPr id="1" name="圆角矩形标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372110"/>
                        </a:xfrm>
                        <a:prstGeom prst="wedgeRoundRectCallout">
                          <a:avLst>
                            <a:gd name="adj1" fmla="val -75435"/>
                            <a:gd name="adj2" fmla="val 58889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C3BCA74">
                            <w:pPr>
                              <w:pStyle w:val="3"/>
                              <w:kinsoku/>
                              <w:ind w:left="0" w:firstLine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Times New Roman" w:eastAsia="宋体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点  击  登  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77.4pt;margin-top:151.3pt;height:29.3pt;width:95.4pt;z-index:251665408;mso-width-relative:page;mso-height-relative:page;" fillcolor="#FFFF00" filled="t" coordsize="21600,21600" o:gfxdata="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mt8hnWAAAABAEAAA8AAAAAAAAAAQAgAAAAIgAAAGRycy9kb3ducmV2LnhtbFBLAQIUABQAAAAI&#10;AIdO4kBdE1BnKAIAAHIEAAAOAAAAAAAAAAEAIAAAACUBAABkcnMvZTJvRG9jLnhtbFBLBQYAAAAA&#10;BgAGAFkBAAC/BQAAAAA=&#10;" adj="-5494,23520">
                <v:path/>
                <v:fill on="t" focussize="0,0"/>
                <v:stroke joinstyle="bevel"/>
                <v:imagedata o:title=""/>
                <o:lock v:ext="edit"/>
                <v:textbox>
                  <w:txbxContent>
                    <w:p w14:paraId="7C3BCA74">
                      <w:pPr>
                        <w:pStyle w:val="3"/>
                        <w:kinsoku/>
                        <w:ind w:left="0" w:firstLine="0"/>
                        <w:jc w:val="lef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Arial" w:hAnsi="Times New Roman" w:eastAsia="宋体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>点  击  登  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auto"/>
          <w:lang w:eastAsia="zh-CN"/>
        </w:rPr>
        <w:drawing>
          <wp:inline distT="0" distB="0" distL="114300" distR="114300">
            <wp:extent cx="5608955" cy="3909695"/>
            <wp:effectExtent l="0" t="0" r="10795" b="14605"/>
            <wp:docPr id="2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90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7777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（二）找回密码</w:t>
      </w:r>
    </w:p>
    <w:p w14:paraId="7014EC75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rPr>
          <w:rFonts w:hint="eastAsia"/>
          <w:color w:val="auto"/>
          <w:lang w:eastAsia="zh-CN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3098165</wp:posOffset>
                </wp:positionH>
                <wp:positionV relativeFrom="paragraph">
                  <wp:posOffset>129540</wp:posOffset>
                </wp:positionV>
                <wp:extent cx="1760855" cy="501015"/>
                <wp:effectExtent l="494030" t="5080" r="12065" b="8255"/>
                <wp:wrapNone/>
                <wp:docPr id="3" name="圆角矩形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855" cy="501015"/>
                        </a:xfrm>
                        <a:prstGeom prst="wedgeRoundRectCallout">
                          <a:avLst>
                            <a:gd name="adj1" fmla="val -76046"/>
                            <a:gd name="adj2" fmla="val 19407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7C5FFD">
                            <w:pPr>
                              <w:pStyle w:val="3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Arial" w:hAnsi="宋体" w:eastAsia="宋体"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>选择机构账号登录</w:t>
                            </w:r>
                          </w:p>
                        </w:txbxContent>
                      </wps:txbx>
                      <wps:bodyPr lIns="90170" tIns="46990" rIns="90170" bIns="4699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3.95pt;margin-top:10.2pt;height:39.45pt;width:138.65pt;z-index:251660288;mso-width-relative:page;mso-height-relative:page;" fillcolor="#FFFF00" filled="t" coordsize="21600,21600" o:gfxdata="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FZZv1AAAAAQBAAAPAAAAAAAAAAEAIAAAACIAAABkcnMvZG93&#10;bnJldi54bWxQSwECFAAUAAAACACHTuJA/gCdmT0CAAClBAAADgAAAAAAAAABACAAAAAjAQAAZHJz&#10;L2Uyb0RvYy54bWxQSwUGAAAAAAYABgBZAQAA0gUAAAAA&#10;" adj="-5626,14992">
                <v:path/>
                <v:fill on="t" focussize="0,0"/>
                <v:stroke/>
                <v:imagedata o:title=""/>
                <o:lock v:ext="edit"/>
                <v:textbox inset="7.1pt,3.7pt,7.1pt,3.7pt">
                  <w:txbxContent>
                    <w:p w14:paraId="207C5FFD">
                      <w:pPr>
                        <w:pStyle w:val="3"/>
                        <w:kinsoku/>
                        <w:ind w:left="0"/>
                        <w:jc w:val="left"/>
                      </w:pPr>
                      <w:r>
                        <w:rPr>
                          <w:rFonts w:ascii="Arial" w:hAnsi="宋体" w:eastAsia="宋体"/>
                          <w:color w:val="0000FF"/>
                          <w:kern w:val="24"/>
                          <w:sz w:val="28"/>
                          <w:szCs w:val="28"/>
                        </w:rPr>
                        <w:t>选择机构账号登录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w:drawing>
          <wp:inline distT="0" distB="0" distL="114300" distR="114300">
            <wp:extent cx="5040630" cy="3292475"/>
            <wp:effectExtent l="0" t="0" r="7620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A026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（三）修改个人信息和密码</w:t>
      </w:r>
    </w:p>
    <w:p w14:paraId="5F99B5F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-814705</wp:posOffset>
                </wp:positionH>
                <wp:positionV relativeFrom="paragraph">
                  <wp:posOffset>1272540</wp:posOffset>
                </wp:positionV>
                <wp:extent cx="1066165" cy="406400"/>
                <wp:effectExtent l="4445" t="8255" r="605790" b="23495"/>
                <wp:wrapNone/>
                <wp:docPr id="9" name="圆角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165" cy="406400"/>
                        </a:xfrm>
                        <a:prstGeom prst="wedgeRoundRectCallout">
                          <a:avLst>
                            <a:gd name="adj1" fmla="val 102565"/>
                            <a:gd name="adj2" fmla="val -49769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516B4E">
                            <w:pPr>
                              <w:pStyle w:val="3"/>
                              <w:kinsoku/>
                              <w:ind w:left="0" w:firstLine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Times New Roman" w:eastAsia="宋体"/>
                                <w:b/>
                                <w:color w:val="EEECE1"/>
                                <w:kern w:val="24"/>
                                <w:sz w:val="28"/>
                                <w:szCs w:val="28"/>
                              </w:rPr>
                              <w:t>账号管理</w:t>
                            </w:r>
                          </w:p>
                          <w:p w14:paraId="50AB0EE8">
                            <w:pPr>
                              <w:pStyle w:val="3"/>
                              <w:kinsoku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64.15pt;margin-top:100.2pt;height:32pt;width:83.95pt;z-index:251659264;mso-width-relative:page;mso-height-relative:page;" fillcolor="#FF0000" filled="t" coordsize="21600,21600" o:gfxdata="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u/&#10;vtvTAAAABAEAAA8AAAAAAAAAAQAgAAAAIgAAAGRycy9kb3ducmV2LnhtbFBLAQIUABQAAAAIAIdO&#10;4kC2eB+9KAIAAHYEAAAOAAAAAAAAAAEAIAAAACIBAABkcnMvZTJvRG9jLnhtbFBLBQYAAAAABgAG&#10;AFkBAAC8BQAAAAA=&#10;" adj="32954,50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58516B4E">
                      <w:pPr>
                        <w:pStyle w:val="3"/>
                        <w:kinsoku/>
                        <w:ind w:left="0" w:firstLine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Times New Roman" w:eastAsia="宋体"/>
                          <w:b/>
                          <w:color w:val="EEECE1"/>
                          <w:kern w:val="24"/>
                          <w:sz w:val="28"/>
                          <w:szCs w:val="28"/>
                        </w:rPr>
                        <w:t>账号管理</w:t>
                      </w:r>
                    </w:p>
                    <w:p w14:paraId="50AB0EE8">
                      <w:pPr>
                        <w:pStyle w:val="3"/>
                        <w:kinsoku/>
                        <w:ind w:lef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w:drawing>
          <wp:inline distT="0" distB="0" distL="114300" distR="114300">
            <wp:extent cx="5430520" cy="2988945"/>
            <wp:effectExtent l="0" t="0" r="17780" b="19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B5D6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四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）电脑端修改手机号</w:t>
      </w:r>
    </w:p>
    <w:p w14:paraId="234B054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4959350" cy="3380740"/>
            <wp:effectExtent l="0" t="0" r="12700" b="1016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8963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（五）注意事项</w:t>
      </w:r>
    </w:p>
    <w:p w14:paraId="61DEFD2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必须是登录本校正确的域名、正确的学号和密码才可以登录，可以通过平台找回密码，点击“找回密码”输入正确的手机号码或者是邮箱即可找回。</w:t>
      </w:r>
    </w:p>
    <w:p w14:paraId="0E136AF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登录的时候务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必须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检查是否是自己学校。如果不是自己学校的话，请点击“选择学校”，找到自己所在学校才可以登录。</w:t>
      </w:r>
    </w:p>
    <w:p w14:paraId="2A8B5E3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在电脑端学习如果有问题可联系右下角的在线客服。</w:t>
      </w:r>
    </w:p>
    <w:p w14:paraId="67B56AD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二、如何学习</w:t>
      </w:r>
    </w:p>
    <w:p w14:paraId="39D2C1E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（一）看视频。学生登陆空间之后，点击课程，然后进入学习空间，点击章节进行学习。</w:t>
      </w:r>
    </w:p>
    <w:p w14:paraId="21343A8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（二）做作业。看完一集视频之后就要做一个作业,章节任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务点才算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完成。</w:t>
      </w:r>
    </w:p>
    <w:p w14:paraId="1CD872E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（三）完成考试。进入个人学习空间后，点击导航栏里的“考试”，可以查看考试时间。</w:t>
      </w:r>
    </w:p>
    <w:p w14:paraId="6C54B00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（四）学习过程中常见问题应急处理办法：</w:t>
      </w:r>
    </w:p>
    <w:p w14:paraId="46CA6E7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1.视频无法播放</w:t>
      </w:r>
    </w:p>
    <w:p w14:paraId="750EFA91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解决办法：在视频播放器右下角切换到“公网标清”试试，如果视频是黑屏的话，建议安装flash播放插件。</w:t>
      </w:r>
    </w:p>
    <w:p w14:paraId="6C3B202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2.作业界面显示不全</w:t>
      </w:r>
    </w:p>
    <w:p w14:paraId="4100322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解决办法：建议用谷歌或者是火狐浏览器重新打开试一下。</w:t>
      </w:r>
    </w:p>
    <w:p w14:paraId="18322C6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3.密码丢失怎么办</w:t>
      </w:r>
    </w:p>
    <w:p w14:paraId="2F545FA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解决办法：建议绑定自己的手机号或者邮箱，丢失后可以在登陆页面点击忘记密码，可以通过手机验证码找回或者选择邮箱，都可以重置密码。</w:t>
      </w:r>
    </w:p>
    <w:p w14:paraId="04EB846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4.如果有疑问可联系在线客服。</w:t>
      </w:r>
    </w:p>
    <w:p w14:paraId="56A62A9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default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color w:val="auto"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、</w:t>
      </w:r>
      <w:r>
        <w:rPr>
          <w:rFonts w:hint="default" w:ascii="仿宋_GB2312" w:eastAsia="仿宋_GB2312"/>
          <w:color w:val="auto"/>
          <w:sz w:val="28"/>
          <w:szCs w:val="28"/>
          <w:lang w:val="en-US" w:eastAsia="zh-CN"/>
        </w:rPr>
        <w:t>如何做作业</w:t>
      </w:r>
    </w:p>
    <w:p w14:paraId="4D8C8F4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rPr>
          <w:rFonts w:hint="default"/>
          <w:color w:val="auto"/>
          <w:lang w:val="en-US" w:eastAsia="zh-CN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3277235</wp:posOffset>
                </wp:positionH>
                <wp:positionV relativeFrom="paragraph">
                  <wp:posOffset>2079625</wp:posOffset>
                </wp:positionV>
                <wp:extent cx="772160" cy="292100"/>
                <wp:effectExtent l="84455" t="5080" r="19685" b="236220"/>
                <wp:wrapNone/>
                <wp:docPr id="6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160" cy="292100"/>
                        </a:xfrm>
                        <a:prstGeom prst="wedgeRoundRectCallout">
                          <a:avLst>
                            <a:gd name="adj1" fmla="val -57991"/>
                            <a:gd name="adj2" fmla="val 119657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B22701">
                            <w:pPr>
                              <w:pStyle w:val="3"/>
                              <w:kinsoku/>
                              <w:ind w:left="0" w:firstLine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Times New Roman" w:eastAsia="宋体"/>
                                <w:b/>
                                <w:color w:val="EEECE1"/>
                                <w:kern w:val="24"/>
                                <w:sz w:val="21"/>
                                <w:szCs w:val="21"/>
                              </w:rPr>
                              <w:t>保存作业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58.05pt;margin-top:163.75pt;height:23pt;width:60.8pt;z-index:251662336;mso-width-relative:page;mso-height-relative:page;" fillcolor="#FF0000" filled="t" coordsize="21600,21600" o:gfxdata="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piHL3VAAAABAEAAA8AAAAAAAAAAQAgAAAAIgAAAGRycy9kb3ducmV2LnhtbFBLAQIUABQAAAAI&#10;AIdO4kDQuTnKKQIAAHYEAAAOAAAAAAAAAAEAIAAAACQBAABkcnMvZTJvRG9jLnhtbFBLBQYAAAAA&#10;BgAGAFkBAAC/BQAAAAA=&#10;" adj="-1726,36646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68B22701">
                      <w:pPr>
                        <w:pStyle w:val="3"/>
                        <w:kinsoku/>
                        <w:ind w:left="0" w:firstLine="0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Arial" w:hAnsi="Times New Roman" w:eastAsia="宋体"/>
                          <w:b/>
                          <w:color w:val="EEECE1"/>
                          <w:kern w:val="24"/>
                          <w:sz w:val="21"/>
                          <w:szCs w:val="21"/>
                        </w:rPr>
                        <w:t>保存作业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2387600</wp:posOffset>
                </wp:positionH>
                <wp:positionV relativeFrom="paragraph">
                  <wp:posOffset>2023745</wp:posOffset>
                </wp:positionV>
                <wp:extent cx="800735" cy="292100"/>
                <wp:effectExtent l="90170" t="4445" r="4445" b="198755"/>
                <wp:wrapNone/>
                <wp:docPr id="10" name="圆角矩形标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735" cy="292100"/>
                        </a:xfrm>
                        <a:prstGeom prst="wedgeRoundRectCallout">
                          <a:avLst>
                            <a:gd name="adj1" fmla="val -58060"/>
                            <a:gd name="adj2" fmla="val 112069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A96FBA">
                            <w:pPr>
                              <w:pStyle w:val="3"/>
                              <w:kinsoku/>
                              <w:ind w:left="0" w:firstLine="0"/>
                              <w:jc w:val="center"/>
                            </w:pPr>
                            <w:r>
                              <w:rPr>
                                <w:rFonts w:ascii="Arial" w:hAnsi="Times New Roman" w:eastAsia="宋体"/>
                                <w:b/>
                                <w:color w:val="EEECE1"/>
                                <w:kern w:val="24"/>
                                <w:sz w:val="21"/>
                                <w:szCs w:val="21"/>
                              </w:rPr>
                              <w:t>提交作业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88pt;margin-top:159.35pt;height:23pt;width:63.05pt;z-index:251661312;mso-width-relative:page;mso-height-relative:page;" fillcolor="#FF0000" filled="t" coordsize="21600,21600" o:gfxdata="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PCa1v1gAAAAQBAAAPAAAAAAAAAAEAIAAAACIAAABkcnMvZG93bnJldi54bWxQSwECFAAUAAAA&#10;CACHTuJATkN4dSkCAAB2BAAADgAAAAAAAAABACAAAAAlAQAAZHJzL2Uyb0RvYy54bWxQSwUGAAAA&#10;AAYABgBZAQAAwAUAAAAA&#10;" adj="-1741,35007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0BA96FBA">
                      <w:pPr>
                        <w:pStyle w:val="3"/>
                        <w:kinsoku/>
                        <w:ind w:left="0" w:firstLine="0"/>
                        <w:jc w:val="center"/>
                      </w:pPr>
                      <w:r>
                        <w:rPr>
                          <w:rFonts w:ascii="Arial" w:hAnsi="Times New Roman" w:eastAsia="宋体"/>
                          <w:b/>
                          <w:color w:val="EEECE1"/>
                          <w:kern w:val="24"/>
                          <w:sz w:val="21"/>
                          <w:szCs w:val="21"/>
                        </w:rPr>
                        <w:t>提交作业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w:drawing>
          <wp:inline distT="0" distB="0" distL="114300" distR="114300">
            <wp:extent cx="3070225" cy="2254885"/>
            <wp:effectExtent l="0" t="0" r="15875" b="1206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5508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做作业注意事项：</w:t>
      </w:r>
    </w:p>
    <w:p w14:paraId="457B2D9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1.作业一旦提交就无法更改，请提交前一定要确认试题是否是全部完成。</w:t>
      </w:r>
    </w:p>
    <w:p w14:paraId="2249FA6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2.保存作业只是保存当前完成的选项，不是提交作业，如果只保存不提交的话，是没有作业成绩的。</w:t>
      </w:r>
    </w:p>
    <w:p w14:paraId="018E3C5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default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3.作业提交不成功的话，建议先换谷歌浏览器和网络环境好的地方尝试提交。</w:t>
      </w:r>
    </w:p>
    <w:p w14:paraId="30D058C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四、如何考试</w:t>
      </w:r>
    </w:p>
    <w:p w14:paraId="22A4DD5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rPr>
          <w:rFonts w:hint="default"/>
          <w:color w:val="auto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4236720</wp:posOffset>
                </wp:positionH>
                <wp:positionV relativeFrom="paragraph">
                  <wp:posOffset>-664845</wp:posOffset>
                </wp:positionV>
                <wp:extent cx="706755" cy="321945"/>
                <wp:effectExtent l="5080" t="5080" r="12065" b="434975"/>
                <wp:wrapNone/>
                <wp:docPr id="11" name="圆角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" cy="321945"/>
                        </a:xfrm>
                        <a:prstGeom prst="wedgeRoundRectCallout">
                          <a:avLst>
                            <a:gd name="adj1" fmla="val 10014"/>
                            <a:gd name="adj2" fmla="val 173218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2237DF">
                            <w:pPr>
                              <w:pStyle w:val="3"/>
                              <w:kinsoku/>
                              <w:ind w:left="0" w:firstLine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Times New Roman" w:eastAsia="宋体"/>
                                <w:b/>
                                <w:color w:val="EEECE1"/>
                                <w:kern w:val="24"/>
                                <w:sz w:val="21"/>
                                <w:szCs w:val="21"/>
                              </w:rPr>
                              <w:t>考试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33.6pt;margin-top:-52.35pt;height:25.35pt;width:55.65pt;z-index:251664384;mso-width-relative:page;mso-height-relative:page;" fillcolor="#FF0000" filled="t" coordsize="21600,21600" o:gfxdata="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Ui6V5&#10;0wAAAAQBAAAPAAAAAAAAAAEAIAAAACIAAABkcnMvZG93bnJldi54bWxQSwECFAAUAAAACACHTuJA&#10;2h/LjSYCAAB0BAAADgAAAAAAAAABACAAAAAiAQAAZHJzL2Uyb0RvYy54bWxQSwUGAAAAAAYABgBZ&#10;AQAAugUAAAAA&#10;" adj="12963,48215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422237DF">
                      <w:pPr>
                        <w:pStyle w:val="3"/>
                        <w:kinsoku/>
                        <w:ind w:left="0" w:firstLine="0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Arial" w:hAnsi="Times New Roman" w:eastAsia="宋体"/>
                          <w:b/>
                          <w:color w:val="EEECE1"/>
                          <w:kern w:val="24"/>
                          <w:sz w:val="21"/>
                          <w:szCs w:val="21"/>
                        </w:rPr>
                        <w:t>考试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2491105</wp:posOffset>
                </wp:positionH>
                <wp:positionV relativeFrom="paragraph">
                  <wp:posOffset>158115</wp:posOffset>
                </wp:positionV>
                <wp:extent cx="857885" cy="285750"/>
                <wp:effectExtent l="452755" t="4445" r="22860" b="376555"/>
                <wp:wrapNone/>
                <wp:docPr id="13" name="圆角矩形标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285750"/>
                        </a:xfrm>
                        <a:prstGeom prst="wedgeRoundRectCallout">
                          <a:avLst>
                            <a:gd name="adj1" fmla="val -98773"/>
                            <a:gd name="adj2" fmla="val 173218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DC4187">
                            <w:pPr>
                              <w:pStyle w:val="3"/>
                              <w:kinsoku/>
                              <w:ind w:left="0" w:firstLine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Times New Roman" w:eastAsia="宋体"/>
                                <w:b/>
                                <w:color w:val="EEECE1"/>
                                <w:kern w:val="24"/>
                                <w:sz w:val="21"/>
                                <w:szCs w:val="21"/>
                              </w:rPr>
                              <w:t>考试分数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96.15pt;margin-top:12.45pt;height:22.5pt;width:67.55pt;z-index:251663360;mso-width-relative:page;mso-height-relative:page;" fillcolor="#FF0000" filled="t" coordsize="21600,21600" o:gfxdata="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xQ&#10;5pHRAAAABAEAAA8AAAAAAAAAAQAgAAAAIgAAAGRycy9kb3ducmV2LnhtbFBLAQIUABQAAAAIAIdO&#10;4kCvkEvWKgIAAHYEAAAOAAAAAAAAAAEAIAAAACABAABkcnMvZTJvRG9jLnhtbFBLBQYAAAAABgAG&#10;AFkBAAC8BQAAAAA=&#10;" adj="-10535,48215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1CDC4187">
                      <w:pPr>
                        <w:pStyle w:val="3"/>
                        <w:kinsoku/>
                        <w:ind w:left="0" w:firstLine="0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Arial" w:hAnsi="Times New Roman" w:eastAsia="宋体"/>
                          <w:b/>
                          <w:color w:val="EEECE1"/>
                          <w:kern w:val="24"/>
                          <w:sz w:val="21"/>
                          <w:szCs w:val="21"/>
                        </w:rPr>
                        <w:t>考试分数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w:drawing>
          <wp:inline distT="0" distB="0" distL="114300" distR="114300">
            <wp:extent cx="4572635" cy="2327910"/>
            <wp:effectExtent l="0" t="0" r="18415" b="1524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B50A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考试注意事项</w:t>
      </w:r>
    </w:p>
    <w:p w14:paraId="551301E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1.考试有限制时间，点击考试后在右上角会有提示 </w:t>
      </w:r>
    </w:p>
    <w:p w14:paraId="5A47D68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default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2.考试一旦点击开始，将立即开始计时，退出时间依然计算</w:t>
      </w:r>
    </w:p>
    <w:p w14:paraId="11D6C47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3.一定要注意考试时间，错过考试时间按0分处理 </w:t>
      </w:r>
    </w:p>
    <w:p w14:paraId="03C9DBD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4.在时间结束之前，一定要提交考试，保存不提交没有成绩</w:t>
      </w:r>
    </w:p>
    <w:p w14:paraId="053EA09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default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5.考试中途不得更换设备</w:t>
      </w:r>
    </w:p>
    <w:p w14:paraId="27B60DC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五、手机端学习</w:t>
      </w:r>
    </w:p>
    <w:p w14:paraId="474B05F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（一）下载客户端“学习通”</w:t>
      </w:r>
    </w:p>
    <w:p w14:paraId="7CA7A24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二）手机号注册，绑定学校单位实名认证</w:t>
      </w:r>
    </w:p>
    <w:p w14:paraId="72541AA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（三）点击“设置”点击“账号管理”下面【单位】点击旁边“＋”，根据提示操作，完成之后【绑定成功】即可。</w:t>
      </w:r>
    </w:p>
    <w:p w14:paraId="100409B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eastAsia" w:ascii="仿宋_GB2312" w:eastAsia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（四）注意事项：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lang w:val="en-US" w:eastAsia="zh-CN"/>
        </w:rPr>
        <w:t>手机看视频的时候一定要下载客户端，用网页看无法记录成绩。</w:t>
      </w:r>
      <w:r>
        <w:rPr>
          <w:rFonts w:hint="eastAsia" w:ascii="仿宋_GB2312" w:eastAsia="仿宋_GB2312"/>
          <w:b w:val="0"/>
          <w:bCs w:val="0"/>
          <w:color w:val="auto"/>
          <w:sz w:val="28"/>
          <w:szCs w:val="28"/>
          <w:lang w:val="en-US" w:eastAsia="zh-CN"/>
        </w:rPr>
        <w:t>需注意选课地方，注意选课准确，若选课错误，则无学习成绩。</w:t>
      </w:r>
    </w:p>
    <w:p w14:paraId="3EEC384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firstLine="56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（五）在学习通上遇见问题时，可点击头像-右上角-在线客服。</w:t>
      </w:r>
    </w:p>
    <w:p w14:paraId="43E80E24"/>
    <w:sectPr>
      <w:pgSz w:w="11906" w:h="16838"/>
      <w:pgMar w:top="2098" w:right="1474" w:bottom="1985" w:left="1588" w:header="794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06AC3F0-7922-46C6-AB38-D939E58663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DCFB6D4-9094-428C-8583-C26931F3EBD8}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B29CCFB-CC0A-403A-A0AE-BF94A09CC4C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AFD1989-5451-4BCE-9635-EFFEB5BC63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40C71"/>
    <w:rsid w:val="4084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rFonts w:ascii="等线" w:hAnsi="等线" w:eastAsia="等线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2026-03-17T06:58:00Z</dcterms:created>
  <dc:creator>暻秀</dc:creator>
  <cp:lastModifiedBy>暻秀</cp:lastModifiedBy>
  <dcterms:modified xsi:type="dcterms:W3CDTF">2026-03-17T06:58:29Z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B5660B4718FD415F8B194E2AFDFBCE0E_11</vt:lpwstr>
  </property>
  <property fmtid="{D5CDD505-2E9C-101B-9397-08002B2CF9AE}" pid="4" name="KSOTemplateDocerSaveRecord">
    <vt:lpwstr>eyJoZGlkIjoiMjk4ZWJkNTExNjUwZGExMzZmZjViYjFhYzI2NmFhMTciLCJ1c2VySWQiOiI0MDA0NjU2NjAifQ==</vt:lpwstr>
  </property>
</Properties>
</file>